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79" w:rsidRPr="005B6A88" w:rsidRDefault="00683679" w:rsidP="00683679">
      <w:pPr>
        <w:spacing w:line="600" w:lineRule="exact"/>
        <w:rPr>
          <w:rFonts w:ascii="黑体" w:eastAsia="黑体" w:hAnsi="黑体" w:cs="仿宋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683679" w:rsidRPr="005B6A88" w:rsidRDefault="00683679" w:rsidP="00683679">
      <w:pPr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bookmarkStart w:id="0" w:name="_GoBack"/>
      <w:r w:rsidRPr="005B6A88">
        <w:rPr>
          <w:rFonts w:ascii="黑体" w:eastAsia="黑体" w:hAnsi="黑体" w:cs="仿宋" w:hint="eastAsia"/>
          <w:sz w:val="36"/>
          <w:szCs w:val="36"/>
        </w:rPr>
        <w:t>各学院（部）团委信息汇总表</w:t>
      </w:r>
    </w:p>
    <w:bookmarkEnd w:id="0"/>
    <w:p w:rsidR="00683679" w:rsidRDefault="00683679" w:rsidP="00683679">
      <w:pPr>
        <w:spacing w:line="20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3402"/>
        <w:gridCol w:w="2835"/>
        <w:gridCol w:w="2835"/>
        <w:gridCol w:w="2835"/>
      </w:tblGrid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预选曲目</w:t>
            </w: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负责人</w:t>
            </w: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音乐舞蹈学院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数学与信息科学学院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物理学院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电子与电气工程学院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化学化工学院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生命科学学院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计算机与信息工程学院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历史文化学院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社会事业学院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商学院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教育学部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环境学院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文学院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体育学院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软件学院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美术学院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政治与公共管理学院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21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旅游学院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水产学院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23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国际教育学院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24</w:t>
            </w:r>
          </w:p>
        </w:tc>
        <w:tc>
          <w:tcPr>
            <w:tcW w:w="3402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新联学院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83679" w:rsidTr="00CD3E67">
        <w:trPr>
          <w:jc w:val="center"/>
        </w:trPr>
        <w:tc>
          <w:tcPr>
            <w:tcW w:w="934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  <w:tc>
          <w:tcPr>
            <w:tcW w:w="3402" w:type="dxa"/>
            <w:vAlign w:val="center"/>
          </w:tcPr>
          <w:p w:rsidR="00683679" w:rsidRPr="00F10264" w:rsidRDefault="00683679" w:rsidP="00CD3E67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10264">
              <w:rPr>
                <w:rFonts w:ascii="仿宋" w:eastAsia="仿宋" w:hAnsi="仿宋" w:hint="eastAsia"/>
                <w:sz w:val="30"/>
                <w:szCs w:val="30"/>
              </w:rPr>
              <w:t>材料科学与工程学院</w:t>
            </w:r>
          </w:p>
        </w:tc>
        <w:tc>
          <w:tcPr>
            <w:tcW w:w="2835" w:type="dxa"/>
            <w:vAlign w:val="center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3679" w:rsidRDefault="00683679" w:rsidP="00CD3E67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683679" w:rsidRDefault="00683679" w:rsidP="00683679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683679" w:rsidRDefault="00683679" w:rsidP="00683679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B474A" w:rsidRDefault="00CB474A"/>
    <w:sectPr w:rsidR="00CB474A" w:rsidSect="001A7A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79"/>
    <w:rsid w:val="00683679"/>
    <w:rsid w:val="00C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36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36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2020-04-14T07:58:00Z</dcterms:created>
  <dcterms:modified xsi:type="dcterms:W3CDTF">2020-04-14T07:59:00Z</dcterms:modified>
</cp:coreProperties>
</file>