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CB" w:rsidRDefault="00FE4ACB" w:rsidP="00043464">
      <w:pPr>
        <w:spacing w:line="600" w:lineRule="exact"/>
        <w:rPr>
          <w:sz w:val="32"/>
        </w:rPr>
        <w:sectPr w:rsidR="00FE4ACB">
          <w:pgSz w:w="11910" w:h="16840"/>
          <w:pgMar w:top="1580" w:right="1260" w:bottom="1500" w:left="1420" w:header="0" w:footer="1228" w:gutter="0"/>
          <w:cols w:space="720"/>
        </w:sectPr>
      </w:pPr>
    </w:p>
    <w:p w:rsidR="00EF7D93" w:rsidRPr="007B7501" w:rsidRDefault="00EF7D93" w:rsidP="00043464">
      <w:pPr>
        <w:jc w:val="center"/>
        <w:rPr>
          <w:rFonts w:ascii="方正小标宋简体" w:eastAsia="方正小标宋简体"/>
          <w:sz w:val="44"/>
          <w:szCs w:val="44"/>
        </w:rPr>
      </w:pPr>
      <w:r w:rsidRPr="007B7501">
        <w:rPr>
          <w:rFonts w:ascii="方正小标宋简体" w:eastAsia="方正小标宋简体" w:hint="eastAsia"/>
          <w:sz w:val="44"/>
          <w:szCs w:val="44"/>
        </w:rPr>
        <w:lastRenderedPageBreak/>
        <w:t>2019 年度“中国大学生自强之星”奖学金</w:t>
      </w:r>
    </w:p>
    <w:p w:rsidR="00B21FB5" w:rsidRPr="007B7501" w:rsidRDefault="00EF7D93" w:rsidP="007B7501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7B7501">
        <w:rPr>
          <w:rFonts w:ascii="方正小标宋简体" w:eastAsia="方正小标宋简体" w:hint="eastAsia"/>
          <w:sz w:val="44"/>
          <w:szCs w:val="44"/>
        </w:rPr>
        <w:t>推报工作提示单</w:t>
      </w:r>
    </w:p>
    <w:p w:rsidR="00B21FB5" w:rsidRPr="007B7501" w:rsidRDefault="00B21FB5" w:rsidP="007B7501"/>
    <w:p w:rsidR="00CB36C8" w:rsidRPr="00CB36C8" w:rsidRDefault="00CB36C8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6C8">
        <w:rPr>
          <w:rFonts w:ascii="仿宋_GB2312" w:eastAsia="仿宋_GB2312" w:hint="eastAsia"/>
          <w:sz w:val="32"/>
          <w:szCs w:val="32"/>
        </w:rPr>
        <w:t>“中国大学生自强之星”奖学金推报活动由共青团中央、全国学联、中国青年报社、新东方教育科技集团联合开展，自</w:t>
      </w:r>
      <w:r w:rsidRPr="00CB36C8">
        <w:rPr>
          <w:rFonts w:ascii="仿宋_GB2312" w:eastAsia="仿宋_GB2312"/>
          <w:sz w:val="32"/>
          <w:szCs w:val="32"/>
        </w:rPr>
        <w:t>2007年开始每年举办一届。今年将继续开展2019年度</w:t>
      </w:r>
      <w:r w:rsidRPr="00CB36C8">
        <w:rPr>
          <w:rFonts w:ascii="仿宋_GB2312" w:eastAsia="仿宋_GB2312"/>
          <w:sz w:val="32"/>
          <w:szCs w:val="32"/>
        </w:rPr>
        <w:t>“</w:t>
      </w:r>
      <w:r w:rsidRPr="00CB36C8">
        <w:rPr>
          <w:rFonts w:ascii="仿宋_GB2312" w:eastAsia="仿宋_GB2312"/>
          <w:sz w:val="32"/>
          <w:szCs w:val="32"/>
        </w:rPr>
        <w:t>中国大学生自强之星</w:t>
      </w:r>
      <w:r w:rsidRPr="00CB36C8">
        <w:rPr>
          <w:rFonts w:ascii="仿宋_GB2312" w:eastAsia="仿宋_GB2312"/>
          <w:sz w:val="32"/>
          <w:szCs w:val="32"/>
        </w:rPr>
        <w:t>”</w:t>
      </w:r>
      <w:r w:rsidRPr="00CB36C8">
        <w:rPr>
          <w:rFonts w:ascii="仿宋_GB2312" w:eastAsia="仿宋_GB2312"/>
          <w:sz w:val="32"/>
          <w:szCs w:val="32"/>
        </w:rPr>
        <w:t>奖学金推报活动。</w:t>
      </w:r>
    </w:p>
    <w:p w:rsidR="00CB36C8" w:rsidRPr="00CB36C8" w:rsidRDefault="00CB36C8" w:rsidP="00CB36C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B36C8">
        <w:rPr>
          <w:rFonts w:ascii="仿宋_GB2312" w:eastAsia="仿宋_GB2312" w:hint="eastAsia"/>
          <w:b/>
          <w:sz w:val="32"/>
          <w:szCs w:val="32"/>
        </w:rPr>
        <w:t>一、奖学金设置</w:t>
      </w:r>
    </w:p>
    <w:p w:rsidR="00CB36C8" w:rsidRPr="00CB36C8" w:rsidRDefault="00CB36C8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6C8">
        <w:rPr>
          <w:rFonts w:ascii="仿宋_GB2312" w:eastAsia="仿宋_GB2312"/>
          <w:sz w:val="32"/>
          <w:szCs w:val="32"/>
        </w:rPr>
        <w:t>1.  10名</w:t>
      </w:r>
      <w:r w:rsidRPr="00CB36C8">
        <w:rPr>
          <w:rFonts w:ascii="仿宋_GB2312" w:eastAsia="仿宋_GB2312"/>
          <w:sz w:val="32"/>
          <w:szCs w:val="32"/>
        </w:rPr>
        <w:t>“</w:t>
      </w:r>
      <w:r w:rsidRPr="00CB36C8">
        <w:rPr>
          <w:rFonts w:ascii="仿宋_GB2312" w:eastAsia="仿宋_GB2312"/>
          <w:sz w:val="32"/>
          <w:szCs w:val="32"/>
        </w:rPr>
        <w:t>中国大学生自强之星标兵</w:t>
      </w:r>
      <w:r w:rsidRPr="00CB36C8">
        <w:rPr>
          <w:rFonts w:ascii="仿宋_GB2312" w:eastAsia="仿宋_GB2312"/>
          <w:sz w:val="32"/>
          <w:szCs w:val="32"/>
        </w:rPr>
        <w:t>”</w:t>
      </w:r>
      <w:r w:rsidRPr="00CB36C8">
        <w:rPr>
          <w:rFonts w:ascii="仿宋_GB2312" w:eastAsia="仿宋_GB2312"/>
          <w:sz w:val="32"/>
          <w:szCs w:val="32"/>
        </w:rPr>
        <w:t>，每人可获得奖学金证书和10000元</w:t>
      </w:r>
      <w:r w:rsidRPr="00CB36C8">
        <w:rPr>
          <w:rFonts w:ascii="仿宋_GB2312" w:eastAsia="仿宋_GB2312"/>
          <w:sz w:val="32"/>
          <w:szCs w:val="32"/>
        </w:rPr>
        <w:t>“</w:t>
      </w:r>
      <w:r w:rsidRPr="00CB36C8">
        <w:rPr>
          <w:rFonts w:ascii="仿宋_GB2312" w:eastAsia="仿宋_GB2312"/>
          <w:sz w:val="32"/>
          <w:szCs w:val="32"/>
        </w:rPr>
        <w:t>中国大学生自强奖学金</w:t>
      </w:r>
      <w:r w:rsidRPr="00CB36C8">
        <w:rPr>
          <w:rFonts w:ascii="仿宋_GB2312" w:eastAsia="仿宋_GB2312"/>
          <w:sz w:val="32"/>
          <w:szCs w:val="32"/>
        </w:rPr>
        <w:t>”</w:t>
      </w:r>
      <w:r w:rsidRPr="00CB36C8">
        <w:rPr>
          <w:rFonts w:ascii="仿宋_GB2312" w:eastAsia="仿宋_GB2312"/>
          <w:sz w:val="32"/>
          <w:szCs w:val="32"/>
        </w:rPr>
        <w:t>；</w:t>
      </w:r>
    </w:p>
    <w:p w:rsidR="00CB36C8" w:rsidRPr="00CB36C8" w:rsidRDefault="00CB36C8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6C8">
        <w:rPr>
          <w:rFonts w:ascii="仿宋_GB2312" w:eastAsia="仿宋_GB2312"/>
          <w:sz w:val="32"/>
          <w:szCs w:val="32"/>
        </w:rPr>
        <w:t>2.  2190名</w:t>
      </w:r>
      <w:r w:rsidRPr="00CB36C8">
        <w:rPr>
          <w:rFonts w:ascii="仿宋_GB2312" w:eastAsia="仿宋_GB2312"/>
          <w:sz w:val="32"/>
          <w:szCs w:val="32"/>
        </w:rPr>
        <w:t>“</w:t>
      </w:r>
      <w:r w:rsidRPr="00CB36C8">
        <w:rPr>
          <w:rFonts w:ascii="仿宋_GB2312" w:eastAsia="仿宋_GB2312"/>
          <w:sz w:val="32"/>
          <w:szCs w:val="32"/>
        </w:rPr>
        <w:t>中国大学生自强之星</w:t>
      </w:r>
      <w:r w:rsidRPr="00CB36C8">
        <w:rPr>
          <w:rFonts w:ascii="仿宋_GB2312" w:eastAsia="仿宋_GB2312"/>
          <w:sz w:val="32"/>
          <w:szCs w:val="32"/>
        </w:rPr>
        <w:t>”</w:t>
      </w:r>
      <w:r w:rsidRPr="00CB36C8">
        <w:rPr>
          <w:rFonts w:ascii="仿宋_GB2312" w:eastAsia="仿宋_GB2312"/>
          <w:sz w:val="32"/>
          <w:szCs w:val="32"/>
        </w:rPr>
        <w:t>，每人可获得奖学金证书和2000元</w:t>
      </w:r>
      <w:r w:rsidRPr="00CB36C8">
        <w:rPr>
          <w:rFonts w:ascii="仿宋_GB2312" w:eastAsia="仿宋_GB2312"/>
          <w:sz w:val="32"/>
          <w:szCs w:val="32"/>
        </w:rPr>
        <w:t>“</w:t>
      </w:r>
      <w:r w:rsidRPr="00CB36C8">
        <w:rPr>
          <w:rFonts w:ascii="仿宋_GB2312" w:eastAsia="仿宋_GB2312"/>
          <w:sz w:val="32"/>
          <w:szCs w:val="32"/>
        </w:rPr>
        <w:t>中国大学生自强奖学金</w:t>
      </w:r>
      <w:r w:rsidRPr="00CB36C8">
        <w:rPr>
          <w:rFonts w:ascii="仿宋_GB2312" w:eastAsia="仿宋_GB2312"/>
          <w:sz w:val="32"/>
          <w:szCs w:val="32"/>
        </w:rPr>
        <w:t>”</w:t>
      </w:r>
      <w:r w:rsidRPr="00CB36C8">
        <w:rPr>
          <w:rFonts w:ascii="仿宋_GB2312" w:eastAsia="仿宋_GB2312"/>
          <w:sz w:val="32"/>
          <w:szCs w:val="32"/>
        </w:rPr>
        <w:t>。</w:t>
      </w:r>
    </w:p>
    <w:p w:rsidR="00CB36C8" w:rsidRPr="00CB36C8" w:rsidRDefault="00CB36C8" w:rsidP="00CB36C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B36C8">
        <w:rPr>
          <w:rFonts w:ascii="仿宋_GB2312" w:eastAsia="仿宋_GB2312" w:hint="eastAsia"/>
          <w:b/>
          <w:sz w:val="32"/>
          <w:szCs w:val="32"/>
        </w:rPr>
        <w:t>二、报名条件</w:t>
      </w:r>
    </w:p>
    <w:p w:rsidR="00CB36C8" w:rsidRPr="00CB36C8" w:rsidRDefault="00CB36C8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6C8">
        <w:rPr>
          <w:rFonts w:ascii="仿宋_GB2312" w:eastAsia="仿宋_GB2312"/>
          <w:sz w:val="32"/>
          <w:szCs w:val="32"/>
        </w:rPr>
        <w:t>1. 普通高校（含民办、高职）全日制本、专科生和研究生，重点关注家庭经济贫困学生；</w:t>
      </w:r>
    </w:p>
    <w:p w:rsidR="00CB36C8" w:rsidRPr="00CB36C8" w:rsidRDefault="00CB36C8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6C8">
        <w:rPr>
          <w:rFonts w:ascii="仿宋_GB2312" w:eastAsia="仿宋_GB2312"/>
          <w:sz w:val="32"/>
          <w:szCs w:val="32"/>
        </w:rPr>
        <w:t>2. 具有良好的思想政治素质，学业成绩优良，品行端正，自强自立，乐观向上；</w:t>
      </w:r>
    </w:p>
    <w:p w:rsidR="00CB36C8" w:rsidRPr="00CB36C8" w:rsidRDefault="00C1754F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CB36C8" w:rsidRPr="00CB36C8">
        <w:rPr>
          <w:rFonts w:ascii="仿宋_GB2312" w:eastAsia="仿宋_GB2312"/>
          <w:sz w:val="32"/>
          <w:szCs w:val="32"/>
        </w:rPr>
        <w:t>. 在投身新冠肺炎疫情防控、服务全面建成小康社会、助力乡村振兴、参与社会实践、热心志愿服务、弘扬网上文明等方面有优秀事迹，在当代大学生中能够起到榜样作用；</w:t>
      </w:r>
    </w:p>
    <w:p w:rsidR="00CB36C8" w:rsidRPr="00CB36C8" w:rsidRDefault="00C1754F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CB36C8" w:rsidRPr="00CB36C8">
        <w:rPr>
          <w:rFonts w:ascii="仿宋_GB2312" w:eastAsia="仿宋_GB2312"/>
          <w:sz w:val="32"/>
          <w:szCs w:val="32"/>
        </w:rPr>
        <w:t>. 本人事迹在校园媒体或社会媒体上有过相关报道，取得较大反响；</w:t>
      </w:r>
    </w:p>
    <w:p w:rsidR="00CB36C8" w:rsidRPr="00CB36C8" w:rsidRDefault="00C1754F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CB36C8" w:rsidRPr="00CB36C8">
        <w:rPr>
          <w:rFonts w:ascii="仿宋_GB2312" w:eastAsia="仿宋_GB2312"/>
          <w:sz w:val="32"/>
          <w:szCs w:val="32"/>
        </w:rPr>
        <w:t>. 往届</w:t>
      </w:r>
      <w:r w:rsidR="00CB36C8" w:rsidRPr="00CB36C8">
        <w:rPr>
          <w:rFonts w:ascii="仿宋_GB2312" w:eastAsia="仿宋_GB2312"/>
          <w:sz w:val="32"/>
          <w:szCs w:val="32"/>
        </w:rPr>
        <w:t>“</w:t>
      </w:r>
      <w:r w:rsidR="00CB36C8" w:rsidRPr="00CB36C8">
        <w:rPr>
          <w:rFonts w:ascii="仿宋_GB2312" w:eastAsia="仿宋_GB2312"/>
          <w:sz w:val="32"/>
          <w:szCs w:val="32"/>
        </w:rPr>
        <w:t>中国大学生自强之星</w:t>
      </w:r>
      <w:r w:rsidR="00CB36C8" w:rsidRPr="00CB36C8">
        <w:rPr>
          <w:rFonts w:ascii="仿宋_GB2312" w:eastAsia="仿宋_GB2312"/>
          <w:sz w:val="32"/>
          <w:szCs w:val="32"/>
        </w:rPr>
        <w:t>”</w:t>
      </w:r>
      <w:r w:rsidR="00CB36C8" w:rsidRPr="00CB36C8">
        <w:rPr>
          <w:rFonts w:ascii="仿宋_GB2312" w:eastAsia="仿宋_GB2312"/>
          <w:sz w:val="32"/>
          <w:szCs w:val="32"/>
        </w:rPr>
        <w:t>获得者不再参加本次活动。</w:t>
      </w:r>
    </w:p>
    <w:p w:rsidR="00CB36C8" w:rsidRPr="00CB36C8" w:rsidRDefault="00CB36C8" w:rsidP="00CB36C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B36C8">
        <w:rPr>
          <w:rFonts w:ascii="仿宋_GB2312" w:eastAsia="仿宋_GB2312" w:hint="eastAsia"/>
          <w:b/>
          <w:sz w:val="32"/>
          <w:szCs w:val="32"/>
        </w:rPr>
        <w:lastRenderedPageBreak/>
        <w:t>三、工作安排</w:t>
      </w:r>
    </w:p>
    <w:p w:rsidR="00CB36C8" w:rsidRPr="00CB36C8" w:rsidRDefault="00CB36C8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6C8">
        <w:rPr>
          <w:rFonts w:ascii="仿宋_GB2312" w:eastAsia="仿宋_GB2312" w:hint="eastAsia"/>
          <w:sz w:val="32"/>
          <w:szCs w:val="32"/>
        </w:rPr>
        <w:t>本次推报工作采用“全国—省—校”三级体系。</w:t>
      </w:r>
    </w:p>
    <w:p w:rsidR="00CB36C8" w:rsidRPr="00CB36C8" w:rsidRDefault="00CB36C8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6C8">
        <w:rPr>
          <w:rFonts w:ascii="仿宋_GB2312" w:eastAsia="仿宋_GB2312"/>
          <w:sz w:val="32"/>
          <w:szCs w:val="32"/>
        </w:rPr>
        <w:t>1. 校级推荐。各高校团委负责组织开展本校推报工作，择优推荐产生校级</w:t>
      </w:r>
      <w:r w:rsidRPr="00CB36C8">
        <w:rPr>
          <w:rFonts w:ascii="仿宋_GB2312" w:eastAsia="仿宋_GB2312"/>
          <w:sz w:val="32"/>
          <w:szCs w:val="32"/>
        </w:rPr>
        <w:t>“</w:t>
      </w:r>
      <w:r w:rsidRPr="00CB36C8">
        <w:rPr>
          <w:rFonts w:ascii="仿宋_GB2312" w:eastAsia="仿宋_GB2312"/>
          <w:sz w:val="32"/>
          <w:szCs w:val="32"/>
        </w:rPr>
        <w:t>大学生自强之星</w:t>
      </w:r>
      <w:r w:rsidRPr="00CB36C8">
        <w:rPr>
          <w:rFonts w:ascii="仿宋_GB2312" w:eastAsia="仿宋_GB2312"/>
          <w:sz w:val="32"/>
          <w:szCs w:val="32"/>
        </w:rPr>
        <w:t>”</w:t>
      </w:r>
      <w:r w:rsidRPr="00CB36C8">
        <w:rPr>
          <w:rFonts w:ascii="仿宋_GB2312" w:eastAsia="仿宋_GB2312"/>
          <w:sz w:val="32"/>
          <w:szCs w:val="32"/>
        </w:rPr>
        <w:t>候选人，经公示后报送至团省委宣传部。</w:t>
      </w:r>
    </w:p>
    <w:p w:rsidR="00CB36C8" w:rsidRPr="00CB36C8" w:rsidRDefault="00CB36C8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6C8">
        <w:rPr>
          <w:rFonts w:ascii="仿宋_GB2312" w:eastAsia="仿宋_GB2312"/>
          <w:sz w:val="32"/>
          <w:szCs w:val="32"/>
        </w:rPr>
        <w:t>2. 省级推荐。各省级团委负责组织开展本省推报工作，通过一定方式和程序推荐产生一批省级</w:t>
      </w:r>
      <w:r w:rsidRPr="00CB36C8">
        <w:rPr>
          <w:rFonts w:ascii="仿宋_GB2312" w:eastAsia="仿宋_GB2312"/>
          <w:sz w:val="32"/>
          <w:szCs w:val="32"/>
        </w:rPr>
        <w:t>“</w:t>
      </w:r>
      <w:r w:rsidRPr="00CB36C8">
        <w:rPr>
          <w:rFonts w:ascii="仿宋_GB2312" w:eastAsia="仿宋_GB2312"/>
          <w:sz w:val="32"/>
          <w:szCs w:val="32"/>
        </w:rPr>
        <w:t>大学生自强之星</w:t>
      </w:r>
      <w:r w:rsidRPr="00CB36C8">
        <w:rPr>
          <w:rFonts w:ascii="仿宋_GB2312" w:eastAsia="仿宋_GB2312"/>
          <w:sz w:val="32"/>
          <w:szCs w:val="32"/>
        </w:rPr>
        <w:t>”</w:t>
      </w:r>
      <w:r w:rsidRPr="00CB36C8">
        <w:rPr>
          <w:rFonts w:ascii="仿宋_GB2312" w:eastAsia="仿宋_GB2312"/>
          <w:sz w:val="32"/>
          <w:szCs w:val="32"/>
        </w:rPr>
        <w:t>，并按照分配名额择优推荐</w:t>
      </w:r>
      <w:r w:rsidRPr="00CB36C8">
        <w:rPr>
          <w:rFonts w:ascii="仿宋_GB2312" w:eastAsia="仿宋_GB2312"/>
          <w:sz w:val="32"/>
          <w:szCs w:val="32"/>
        </w:rPr>
        <w:t>“</w:t>
      </w:r>
      <w:r w:rsidRPr="00CB36C8">
        <w:rPr>
          <w:rFonts w:ascii="仿宋_GB2312" w:eastAsia="仿宋_GB2312"/>
          <w:sz w:val="32"/>
          <w:szCs w:val="32"/>
        </w:rPr>
        <w:t>中国大学生自强之星</w:t>
      </w:r>
      <w:r w:rsidRPr="00CB36C8">
        <w:rPr>
          <w:rFonts w:ascii="仿宋_GB2312" w:eastAsia="仿宋_GB2312"/>
          <w:sz w:val="32"/>
          <w:szCs w:val="32"/>
        </w:rPr>
        <w:t>”</w:t>
      </w:r>
      <w:r w:rsidRPr="00CB36C8">
        <w:rPr>
          <w:rFonts w:ascii="仿宋_GB2312" w:eastAsia="仿宋_GB2312"/>
          <w:sz w:val="32"/>
          <w:szCs w:val="32"/>
        </w:rPr>
        <w:t>候选人和标兵候选人，经公示后报送至全国组委会；</w:t>
      </w:r>
    </w:p>
    <w:p w:rsidR="00B21FB5" w:rsidRPr="007B7501" w:rsidRDefault="00CB36C8" w:rsidP="00CB3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6C8">
        <w:rPr>
          <w:rFonts w:ascii="仿宋_GB2312" w:eastAsia="仿宋_GB2312"/>
          <w:sz w:val="32"/>
          <w:szCs w:val="32"/>
        </w:rPr>
        <w:t>3. 全国评审。活动组委会根据各省推荐结果，组织专家召开评审会，确定入选名单，并通过活动官网、</w:t>
      </w:r>
      <w:r w:rsidRPr="00CB36C8">
        <w:rPr>
          <w:rFonts w:ascii="仿宋_GB2312" w:eastAsia="仿宋_GB2312"/>
          <w:sz w:val="32"/>
          <w:szCs w:val="32"/>
        </w:rPr>
        <w:t>“</w:t>
      </w:r>
      <w:r w:rsidRPr="00CB36C8">
        <w:rPr>
          <w:rFonts w:ascii="仿宋_GB2312" w:eastAsia="仿宋_GB2312"/>
          <w:sz w:val="32"/>
          <w:szCs w:val="32"/>
        </w:rPr>
        <w:t>中华全国学联</w:t>
      </w:r>
      <w:r w:rsidRPr="00CB36C8">
        <w:rPr>
          <w:rFonts w:ascii="仿宋_GB2312" w:eastAsia="仿宋_GB2312"/>
          <w:sz w:val="32"/>
          <w:szCs w:val="32"/>
        </w:rPr>
        <w:t>”“</w:t>
      </w:r>
      <w:r w:rsidRPr="00CB36C8">
        <w:rPr>
          <w:rFonts w:ascii="仿宋_GB2312" w:eastAsia="仿宋_GB2312"/>
          <w:sz w:val="32"/>
          <w:szCs w:val="32"/>
        </w:rPr>
        <w:t>中国大学生自强之星</w:t>
      </w:r>
      <w:r w:rsidRPr="00CB36C8">
        <w:rPr>
          <w:rFonts w:ascii="仿宋_GB2312" w:eastAsia="仿宋_GB2312"/>
          <w:sz w:val="32"/>
          <w:szCs w:val="32"/>
        </w:rPr>
        <w:t>”</w:t>
      </w:r>
      <w:r w:rsidRPr="00CB36C8">
        <w:rPr>
          <w:rFonts w:ascii="仿宋_GB2312" w:eastAsia="仿宋_GB2312"/>
          <w:sz w:val="32"/>
          <w:szCs w:val="32"/>
        </w:rPr>
        <w:t>微信公众号等平台公示，经公示无异议后在《中国青年报》正式揭晓。</w:t>
      </w:r>
      <w:r w:rsidR="00FE4ACB" w:rsidRPr="007B7501">
        <w:rPr>
          <w:rFonts w:ascii="仿宋_GB2312" w:eastAsia="仿宋_GB2312" w:hint="eastAsia"/>
          <w:sz w:val="32"/>
          <w:szCs w:val="32"/>
        </w:rPr>
        <w:t>1.</w:t>
      </w:r>
      <w:r w:rsidR="00EF7D93" w:rsidRPr="007B7501">
        <w:rPr>
          <w:rFonts w:ascii="仿宋_GB2312" w:eastAsia="仿宋_GB2312" w:hint="eastAsia"/>
          <w:sz w:val="32"/>
          <w:szCs w:val="32"/>
        </w:rPr>
        <w:t>本次推报工作采用“全国—省—校”三级体系。</w:t>
      </w:r>
    </w:p>
    <w:p w:rsidR="00B21FB5" w:rsidRPr="007B7501" w:rsidRDefault="00EF7D93" w:rsidP="007B7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7501">
        <w:rPr>
          <w:rFonts w:ascii="仿宋_GB2312" w:eastAsia="仿宋_GB2312" w:hint="eastAsia"/>
          <w:sz w:val="32"/>
          <w:szCs w:val="32"/>
        </w:rPr>
        <w:t>校级推荐阶段（即日起至 7 月 19 日）</w:t>
      </w:r>
    </w:p>
    <w:p w:rsidR="00B21FB5" w:rsidRPr="007B7501" w:rsidRDefault="00EF7D93" w:rsidP="007B7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7501">
        <w:rPr>
          <w:rFonts w:ascii="仿宋_GB2312" w:eastAsia="仿宋_GB2312" w:hint="eastAsia"/>
          <w:sz w:val="32"/>
          <w:szCs w:val="32"/>
        </w:rPr>
        <w:t>各高校团委负责组织开展本校推报工作，应坚持公平、公正、公开的遴选原则，择优推荐产生省级“大学生自强之星”候选人， 经公示后报送至</w:t>
      </w:r>
      <w:r w:rsidR="00AE6A21">
        <w:rPr>
          <w:rFonts w:ascii="仿宋_GB2312" w:eastAsia="仿宋_GB2312" w:hint="eastAsia"/>
          <w:sz w:val="32"/>
          <w:szCs w:val="32"/>
        </w:rPr>
        <w:t>团省委宣传部</w:t>
      </w:r>
      <w:r w:rsidRPr="007B7501">
        <w:rPr>
          <w:rFonts w:ascii="仿宋_GB2312" w:eastAsia="仿宋_GB2312" w:hint="eastAsia"/>
          <w:sz w:val="32"/>
          <w:szCs w:val="32"/>
        </w:rPr>
        <w:t>。</w:t>
      </w:r>
    </w:p>
    <w:p w:rsidR="00B21FB5" w:rsidRPr="007B7501" w:rsidRDefault="00881AB1" w:rsidP="007B7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EF7D93" w:rsidRPr="007B7501">
        <w:rPr>
          <w:rFonts w:ascii="仿宋_GB2312" w:eastAsia="仿宋_GB2312" w:hint="eastAsia"/>
          <w:sz w:val="32"/>
          <w:szCs w:val="32"/>
        </w:rPr>
        <w:t>省级推荐阶段（7 月 19 日至 8 月 9 日）</w:t>
      </w:r>
    </w:p>
    <w:p w:rsidR="00B21FB5" w:rsidRPr="007B7501" w:rsidRDefault="00EF7D93" w:rsidP="007B7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7501">
        <w:rPr>
          <w:rFonts w:ascii="仿宋_GB2312" w:eastAsia="仿宋_GB2312" w:hint="eastAsia"/>
          <w:sz w:val="32"/>
          <w:szCs w:val="32"/>
        </w:rPr>
        <w:t>各省级团委负责组织开展本省推报工作。</w:t>
      </w:r>
    </w:p>
    <w:p w:rsidR="007B7501" w:rsidRPr="007B7501" w:rsidRDefault="00EF7D93" w:rsidP="007B7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7501">
        <w:rPr>
          <w:rFonts w:ascii="仿宋_GB2312" w:eastAsia="仿宋_GB2312" w:hint="eastAsia"/>
          <w:sz w:val="32"/>
          <w:szCs w:val="32"/>
        </w:rPr>
        <w:t>对于各高校推荐的省级“大学生自强之星”候选人，通过一定方式和程序推荐产生一批省级“大学生自强之星”（应覆盖到辖区内所有高校），并按照分配名额从中择优推荐 “中国大学生自强之星”候选人和标兵候选人。经公示后，于 8月 9 日前向全</w:t>
      </w:r>
      <w:r w:rsidRPr="007B7501">
        <w:rPr>
          <w:rFonts w:ascii="仿宋_GB2312" w:eastAsia="仿宋_GB2312" w:hint="eastAsia"/>
          <w:sz w:val="32"/>
          <w:szCs w:val="32"/>
        </w:rPr>
        <w:lastRenderedPageBreak/>
        <w:t>国组委会提交“中国大学生自强之星”和标兵推荐人材料，并将相关材料电子版发送至组委会邮箱。各省报送的</w:t>
      </w:r>
      <w:r w:rsidR="007B7501" w:rsidRPr="007B7501">
        <w:rPr>
          <w:rFonts w:ascii="仿宋_GB2312" w:eastAsia="仿宋_GB2312" w:hint="eastAsia"/>
          <w:sz w:val="32"/>
          <w:szCs w:val="32"/>
        </w:rPr>
        <w:t>料应包括：推荐汇总表和报名表。</w:t>
      </w:r>
    </w:p>
    <w:p w:rsidR="007B7501" w:rsidRPr="007B7501" w:rsidRDefault="00881AB1" w:rsidP="008040A0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7B7501" w:rsidRPr="007B7501">
        <w:rPr>
          <w:rFonts w:ascii="仿宋_GB2312" w:eastAsia="仿宋_GB2312" w:hint="eastAsia"/>
          <w:sz w:val="32"/>
          <w:szCs w:val="32"/>
        </w:rPr>
        <w:t>全国推荐阶段（2020 年 8 月下旬）</w:t>
      </w:r>
    </w:p>
    <w:p w:rsidR="007B7501" w:rsidRPr="007B7501" w:rsidRDefault="007B7501" w:rsidP="008040A0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B7501">
        <w:rPr>
          <w:rFonts w:ascii="仿宋_GB2312" w:eastAsia="仿宋_GB2312" w:hint="eastAsia"/>
          <w:sz w:val="32"/>
          <w:szCs w:val="32"/>
        </w:rPr>
        <w:t>全国组委会根据各省推荐结果，组织专家召开评审会，确定10 名“中国大学生自强之星标兵”获得者，2190 名“中国大学生自强之星”获得者，并通过活动官网、“中华全国学联”、“中国大学生自强之星”微信公众号等平台公示，经公示无异议后在《中国青年报》正式发布。</w:t>
      </w:r>
    </w:p>
    <w:p w:rsidR="00B21FB5" w:rsidRPr="007B7501" w:rsidRDefault="00B21FB5" w:rsidP="007B7501">
      <w:pPr>
        <w:sectPr w:rsidR="00B21FB5" w:rsidRPr="007B7501">
          <w:footerReference w:type="default" r:id="rId9"/>
          <w:type w:val="continuous"/>
          <w:pgSz w:w="11910" w:h="16840"/>
          <w:pgMar w:top="1580" w:right="1260" w:bottom="1420" w:left="1420" w:header="720" w:footer="1228" w:gutter="0"/>
          <w:pgNumType w:start="1"/>
          <w:cols w:space="720"/>
        </w:sectPr>
      </w:pPr>
    </w:p>
    <w:p w:rsidR="007B7501" w:rsidRDefault="007B7501">
      <w:pPr>
        <w:rPr>
          <w:sz w:val="32"/>
          <w:szCs w:val="32"/>
        </w:rPr>
      </w:pPr>
    </w:p>
    <w:p w:rsidR="00881AB1" w:rsidRDefault="00881AB1" w:rsidP="007B7501">
      <w:pPr>
        <w:pStyle w:val="a3"/>
        <w:spacing w:before="66"/>
        <w:ind w:left="760"/>
      </w:pPr>
    </w:p>
    <w:p w:rsidR="00B21FB5" w:rsidRPr="007B7501" w:rsidRDefault="00EF7D93" w:rsidP="007B7501">
      <w:pPr>
        <w:pStyle w:val="a3"/>
        <w:spacing w:before="66"/>
        <w:ind w:left="760"/>
      </w:pPr>
      <w:r>
        <w:t xml:space="preserve">附件 </w:t>
      </w:r>
      <w:r w:rsidR="000E1D13">
        <w:rPr>
          <w:rFonts w:hint="eastAsia"/>
        </w:rPr>
        <w:t>1</w:t>
      </w:r>
    </w:p>
    <w:p w:rsidR="00B21FB5" w:rsidRDefault="00EF7D93">
      <w:pPr>
        <w:pStyle w:val="11"/>
        <w:ind w:right="2229"/>
        <w:jc w:val="center"/>
      </w:pPr>
      <w:r>
        <w:t>2019 年度“中国大学生自强之星”奖学金推荐汇总表</w:t>
      </w:r>
    </w:p>
    <w:p w:rsidR="00B21FB5" w:rsidRDefault="00B21FB5">
      <w:pPr>
        <w:pStyle w:val="a3"/>
        <w:rPr>
          <w:sz w:val="58"/>
        </w:rPr>
      </w:pPr>
    </w:p>
    <w:p w:rsidR="00B21FB5" w:rsidRDefault="000E1D13" w:rsidP="000E1D13">
      <w:pPr>
        <w:ind w:right="2148"/>
        <w:jc w:val="right"/>
        <w:rPr>
          <w:rFonts w:ascii="等线" w:eastAsia="等线"/>
          <w:b/>
          <w:sz w:val="21"/>
        </w:rPr>
      </w:pPr>
      <w:r>
        <w:rPr>
          <w:rFonts w:ascii="等线" w:eastAsia="等线" w:hint="eastAsia"/>
          <w:b/>
          <w:sz w:val="21"/>
        </w:rPr>
        <w:t>校</w:t>
      </w:r>
      <w:r w:rsidR="00EF7D93">
        <w:rPr>
          <w:rFonts w:ascii="等线" w:eastAsia="等线" w:hint="eastAsia"/>
          <w:b/>
          <w:sz w:val="21"/>
        </w:rPr>
        <w:t>级团委盖章：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433"/>
        <w:gridCol w:w="849"/>
        <w:gridCol w:w="707"/>
        <w:gridCol w:w="1135"/>
        <w:gridCol w:w="1276"/>
        <w:gridCol w:w="1132"/>
        <w:gridCol w:w="1276"/>
        <w:gridCol w:w="1132"/>
        <w:gridCol w:w="1134"/>
        <w:gridCol w:w="2551"/>
        <w:gridCol w:w="1988"/>
      </w:tblGrid>
      <w:tr w:rsidR="00B21FB5">
        <w:trPr>
          <w:trHeight w:val="623"/>
        </w:trPr>
        <w:tc>
          <w:tcPr>
            <w:tcW w:w="636" w:type="dxa"/>
          </w:tcPr>
          <w:p w:rsidR="00B21FB5" w:rsidRDefault="00EF7D93">
            <w:pPr>
              <w:pStyle w:val="TableParagraph"/>
              <w:spacing w:line="310" w:lineRule="exact"/>
              <w:ind w:left="210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序</w:t>
            </w:r>
          </w:p>
          <w:p w:rsidR="00B21FB5" w:rsidRDefault="00EF7D93">
            <w:pPr>
              <w:pStyle w:val="TableParagraph"/>
              <w:spacing w:line="293" w:lineRule="exact"/>
              <w:ind w:left="210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号</w:t>
            </w:r>
          </w:p>
        </w:tc>
        <w:tc>
          <w:tcPr>
            <w:tcW w:w="1433" w:type="dxa"/>
          </w:tcPr>
          <w:p w:rsidR="00B21FB5" w:rsidRDefault="00EF7D93">
            <w:pPr>
              <w:pStyle w:val="TableParagraph"/>
              <w:spacing w:before="152"/>
              <w:ind w:left="487" w:right="475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姓名</w:t>
            </w:r>
          </w:p>
        </w:tc>
        <w:tc>
          <w:tcPr>
            <w:tcW w:w="849" w:type="dxa"/>
          </w:tcPr>
          <w:p w:rsidR="00B21FB5" w:rsidRDefault="00EF7D93">
            <w:pPr>
              <w:pStyle w:val="TableParagraph"/>
              <w:spacing w:before="152"/>
              <w:ind w:left="194" w:right="184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性别</w:t>
            </w:r>
          </w:p>
        </w:tc>
        <w:tc>
          <w:tcPr>
            <w:tcW w:w="707" w:type="dxa"/>
          </w:tcPr>
          <w:p w:rsidR="00B21FB5" w:rsidRDefault="00EF7D93">
            <w:pPr>
              <w:pStyle w:val="TableParagraph"/>
              <w:spacing w:before="152"/>
              <w:ind w:left="144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民族</w:t>
            </w:r>
          </w:p>
        </w:tc>
        <w:tc>
          <w:tcPr>
            <w:tcW w:w="1135" w:type="dxa"/>
          </w:tcPr>
          <w:p w:rsidR="00B21FB5" w:rsidRDefault="00EF7D93">
            <w:pPr>
              <w:pStyle w:val="TableParagraph"/>
              <w:spacing w:before="152"/>
              <w:ind w:left="148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政治面貌</w:t>
            </w:r>
          </w:p>
        </w:tc>
        <w:tc>
          <w:tcPr>
            <w:tcW w:w="1276" w:type="dxa"/>
          </w:tcPr>
          <w:p w:rsidR="00B21FB5" w:rsidRDefault="00EF7D93">
            <w:pPr>
              <w:pStyle w:val="TableParagraph"/>
              <w:spacing w:before="152"/>
              <w:ind w:left="429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学校</w:t>
            </w:r>
          </w:p>
        </w:tc>
        <w:tc>
          <w:tcPr>
            <w:tcW w:w="1132" w:type="dxa"/>
          </w:tcPr>
          <w:p w:rsidR="00B21FB5" w:rsidRDefault="00EF7D93">
            <w:pPr>
              <w:pStyle w:val="TableParagraph"/>
              <w:spacing w:before="152"/>
              <w:ind w:left="358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院系</w:t>
            </w:r>
          </w:p>
        </w:tc>
        <w:tc>
          <w:tcPr>
            <w:tcW w:w="1276" w:type="dxa"/>
          </w:tcPr>
          <w:p w:rsidR="00B21FB5" w:rsidRDefault="00EF7D93">
            <w:pPr>
              <w:pStyle w:val="TableParagraph"/>
              <w:spacing w:before="152"/>
              <w:ind w:left="203" w:right="182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联系电话</w:t>
            </w:r>
          </w:p>
        </w:tc>
        <w:tc>
          <w:tcPr>
            <w:tcW w:w="1132" w:type="dxa"/>
          </w:tcPr>
          <w:p w:rsidR="00B21FB5" w:rsidRDefault="00EF7D93">
            <w:pPr>
              <w:pStyle w:val="TableParagraph"/>
              <w:spacing w:before="152"/>
              <w:ind w:left="236" w:right="215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微信号</w:t>
            </w:r>
          </w:p>
        </w:tc>
        <w:tc>
          <w:tcPr>
            <w:tcW w:w="1134" w:type="dxa"/>
          </w:tcPr>
          <w:p w:rsidR="00B21FB5" w:rsidRDefault="00EF7D93">
            <w:pPr>
              <w:pStyle w:val="TableParagraph"/>
              <w:spacing w:before="152"/>
              <w:ind w:left="133" w:right="110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身份证号</w:t>
            </w:r>
          </w:p>
        </w:tc>
        <w:tc>
          <w:tcPr>
            <w:tcW w:w="2551" w:type="dxa"/>
          </w:tcPr>
          <w:p w:rsidR="00B21FB5" w:rsidRDefault="00EF7D93">
            <w:pPr>
              <w:pStyle w:val="TableParagraph"/>
              <w:spacing w:before="152"/>
              <w:ind w:left="230"/>
              <w:jc w:val="left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银行账号和开户行信息</w:t>
            </w:r>
          </w:p>
        </w:tc>
        <w:tc>
          <w:tcPr>
            <w:tcW w:w="1988" w:type="dxa"/>
          </w:tcPr>
          <w:p w:rsidR="00B21FB5" w:rsidRDefault="00EF7D93">
            <w:pPr>
              <w:pStyle w:val="TableParagraph"/>
              <w:spacing w:before="152"/>
              <w:ind w:left="560" w:right="538"/>
              <w:rPr>
                <w:rFonts w:ascii="等线" w:eastAsia="等线"/>
                <w:b/>
                <w:sz w:val="21"/>
              </w:rPr>
            </w:pPr>
            <w:r>
              <w:rPr>
                <w:rFonts w:ascii="等线" w:eastAsia="等线" w:hint="eastAsia"/>
                <w:b/>
                <w:sz w:val="21"/>
              </w:rPr>
              <w:t>事迹介绍</w:t>
            </w:r>
          </w:p>
        </w:tc>
      </w:tr>
      <w:tr w:rsidR="00B21FB5">
        <w:trPr>
          <w:trHeight w:val="402"/>
        </w:trPr>
        <w:tc>
          <w:tcPr>
            <w:tcW w:w="636" w:type="dxa"/>
          </w:tcPr>
          <w:p w:rsidR="00B21FB5" w:rsidRDefault="00EF7D93">
            <w:pPr>
              <w:pStyle w:val="TableParagraph"/>
              <w:spacing w:before="69"/>
              <w:ind w:left="263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1</w:t>
            </w:r>
          </w:p>
        </w:tc>
        <w:tc>
          <w:tcPr>
            <w:tcW w:w="1433" w:type="dxa"/>
          </w:tcPr>
          <w:p w:rsidR="00B21FB5" w:rsidRDefault="00EF7D93">
            <w:pPr>
              <w:pStyle w:val="TableParagraph"/>
              <w:spacing w:before="50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标兵候选人</w:t>
            </w:r>
          </w:p>
        </w:tc>
        <w:tc>
          <w:tcPr>
            <w:tcW w:w="84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B21FB5">
        <w:trPr>
          <w:trHeight w:val="403"/>
        </w:trPr>
        <w:tc>
          <w:tcPr>
            <w:tcW w:w="636" w:type="dxa"/>
          </w:tcPr>
          <w:p w:rsidR="00B21FB5" w:rsidRDefault="00EF7D93">
            <w:pPr>
              <w:pStyle w:val="TableParagraph"/>
              <w:spacing w:before="69"/>
              <w:ind w:left="263"/>
              <w:jc w:val="lef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2</w:t>
            </w:r>
          </w:p>
        </w:tc>
        <w:tc>
          <w:tcPr>
            <w:tcW w:w="1433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B21FB5">
        <w:trPr>
          <w:trHeight w:val="400"/>
        </w:trPr>
        <w:tc>
          <w:tcPr>
            <w:tcW w:w="636" w:type="dxa"/>
          </w:tcPr>
          <w:p w:rsidR="00B21FB5" w:rsidRDefault="00EF7D93">
            <w:pPr>
              <w:pStyle w:val="TableParagraph"/>
              <w:spacing w:before="45"/>
              <w:ind w:left="316"/>
              <w:jc w:val="left"/>
              <w:rPr>
                <w:b/>
              </w:rPr>
            </w:pPr>
            <w:r>
              <w:rPr>
                <w:b/>
                <w:w w:val="99"/>
              </w:rPr>
              <w:t xml:space="preserve"> </w:t>
            </w:r>
          </w:p>
        </w:tc>
        <w:tc>
          <w:tcPr>
            <w:tcW w:w="1433" w:type="dxa"/>
          </w:tcPr>
          <w:p w:rsidR="00B21FB5" w:rsidRDefault="00EF7D93">
            <w:pPr>
              <w:pStyle w:val="TableParagraph"/>
              <w:spacing w:before="32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49" w:type="dxa"/>
          </w:tcPr>
          <w:p w:rsidR="00B21FB5" w:rsidRDefault="00EF7D93">
            <w:pPr>
              <w:pStyle w:val="TableParagraph"/>
              <w:spacing w:before="32"/>
              <w:ind w:left="1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7" w:type="dxa"/>
          </w:tcPr>
          <w:p w:rsidR="00B21FB5" w:rsidRDefault="00EF7D93">
            <w:pPr>
              <w:pStyle w:val="TableParagraph"/>
              <w:spacing w:before="32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B21FB5" w:rsidRDefault="00EF7D93">
            <w:pPr>
              <w:pStyle w:val="TableParagraph"/>
              <w:spacing w:before="32"/>
              <w:ind w:left="13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B21FB5" w:rsidRDefault="00EF7D93">
            <w:pPr>
              <w:pStyle w:val="TableParagraph"/>
              <w:spacing w:before="32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</w:tcPr>
          <w:p w:rsidR="00B21FB5" w:rsidRDefault="00EF7D93">
            <w:pPr>
              <w:pStyle w:val="TableParagraph"/>
              <w:spacing w:before="32"/>
              <w:ind w:left="1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B21FB5" w:rsidRDefault="00EF7D93">
            <w:pPr>
              <w:pStyle w:val="TableParagraph"/>
              <w:spacing w:before="32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</w:tcPr>
          <w:p w:rsidR="00B21FB5" w:rsidRDefault="00EF7D93">
            <w:pPr>
              <w:pStyle w:val="TableParagraph"/>
              <w:spacing w:before="32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B21FB5" w:rsidRDefault="00EF7D93">
            <w:pPr>
              <w:pStyle w:val="TableParagraph"/>
              <w:spacing w:before="32"/>
              <w:ind w:left="1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B21FB5" w:rsidRDefault="00EF7D93">
            <w:pPr>
              <w:pStyle w:val="TableParagraph"/>
              <w:spacing w:before="32"/>
              <w:ind w:left="1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</w:tcPr>
          <w:p w:rsidR="00B21FB5" w:rsidRDefault="00EF7D93">
            <w:pPr>
              <w:pStyle w:val="TableParagraph"/>
              <w:spacing w:before="32"/>
              <w:ind w:left="1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21FB5">
        <w:trPr>
          <w:trHeight w:val="1819"/>
        </w:trPr>
        <w:tc>
          <w:tcPr>
            <w:tcW w:w="15249" w:type="dxa"/>
            <w:gridSpan w:val="12"/>
          </w:tcPr>
          <w:p w:rsidR="00B21FB5" w:rsidRDefault="00EF7D93">
            <w:pPr>
              <w:pStyle w:val="TableParagraph"/>
              <w:spacing w:before="17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填表说明：</w:t>
            </w:r>
          </w:p>
          <w:p w:rsidR="00B21FB5" w:rsidRDefault="00EF7D93">
            <w:pPr>
              <w:pStyle w:val="TableParagraph"/>
              <w:spacing w:before="90"/>
              <w:ind w:left="58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、请按照推荐的优先顺序来排序。第一栏填写本地推荐的标兵候选人。</w:t>
            </w:r>
          </w:p>
          <w:p w:rsidR="00B21FB5" w:rsidRDefault="00EF7D93">
            <w:pPr>
              <w:pStyle w:val="TableParagraph"/>
              <w:spacing w:before="94"/>
              <w:ind w:left="587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、可根据本地分配的各奖项名额添加或减少表格的相关行数。</w:t>
            </w:r>
          </w:p>
          <w:p w:rsidR="00B21FB5" w:rsidRDefault="00EF7D93">
            <w:pPr>
              <w:pStyle w:val="TableParagraph"/>
              <w:spacing w:before="94"/>
              <w:ind w:left="587"/>
              <w:jc w:val="left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sz w:val="24"/>
              </w:rPr>
              <w:t xml:space="preserve">、 </w:t>
            </w:r>
            <w:r>
              <w:rPr>
                <w:rFonts w:ascii="Times New Roman" w:eastAsia="Times New Roman" w:hAnsi="Times New Roman"/>
                <w:sz w:val="24"/>
              </w:rPr>
              <w:t>“</w:t>
            </w:r>
            <w:r>
              <w:rPr>
                <w:sz w:val="24"/>
              </w:rPr>
              <w:t>事迹介绍</w:t>
            </w:r>
            <w:r>
              <w:rPr>
                <w:rFonts w:ascii="Times New Roman" w:eastAsia="Times New Roman" w:hAnsi="Times New Roman"/>
                <w:sz w:val="24"/>
              </w:rPr>
              <w:t>”</w:t>
            </w:r>
            <w:r>
              <w:rPr>
                <w:sz w:val="24"/>
              </w:rPr>
              <w:t>一栏，请简要概况并填写所推荐同学的自强事迹（</w:t>
            </w:r>
            <w:r>
              <w:rPr>
                <w:rFonts w:ascii="Times New Roman" w:eastAsia="Times New Roman" w:hAnsi="Times New Roman"/>
                <w:sz w:val="24"/>
              </w:rPr>
              <w:t xml:space="preserve">150-200 </w:t>
            </w:r>
            <w:r>
              <w:rPr>
                <w:sz w:val="24"/>
              </w:rPr>
              <w:t>字）。</w:t>
            </w:r>
          </w:p>
        </w:tc>
      </w:tr>
    </w:tbl>
    <w:p w:rsidR="00B21FB5" w:rsidRDefault="00B21FB5">
      <w:pPr>
        <w:rPr>
          <w:sz w:val="24"/>
        </w:rPr>
        <w:sectPr w:rsidR="00B21FB5" w:rsidSect="007B7501">
          <w:footerReference w:type="default" r:id="rId10"/>
          <w:pgSz w:w="16840" w:h="11910" w:orient="landscape"/>
          <w:pgMar w:top="1100" w:right="680" w:bottom="1500" w:left="680" w:header="0" w:footer="1308" w:gutter="0"/>
          <w:pgNumType w:start="7"/>
          <w:cols w:space="720"/>
          <w:docGrid w:linePitch="299"/>
        </w:sectPr>
      </w:pPr>
    </w:p>
    <w:p w:rsidR="00B21FB5" w:rsidRDefault="00B21FB5">
      <w:pPr>
        <w:pStyle w:val="a3"/>
        <w:rPr>
          <w:rFonts w:ascii="等线"/>
          <w:b/>
          <w:sz w:val="20"/>
        </w:rPr>
      </w:pPr>
    </w:p>
    <w:p w:rsidR="00B21FB5" w:rsidRDefault="00B21FB5">
      <w:pPr>
        <w:pStyle w:val="a3"/>
        <w:spacing w:before="8"/>
        <w:rPr>
          <w:rFonts w:ascii="等线"/>
          <w:b/>
          <w:sz w:val="13"/>
        </w:rPr>
      </w:pPr>
    </w:p>
    <w:p w:rsidR="00B21FB5" w:rsidRDefault="00EF7D93">
      <w:pPr>
        <w:pStyle w:val="a3"/>
        <w:spacing w:before="66"/>
        <w:ind w:left="111"/>
      </w:pPr>
      <w:r>
        <w:t>附件</w:t>
      </w:r>
      <w:r w:rsidR="000E1D13">
        <w:rPr>
          <w:rFonts w:hint="eastAsia"/>
        </w:rPr>
        <w:t>2</w:t>
      </w:r>
    </w:p>
    <w:p w:rsidR="00B21FB5" w:rsidRDefault="00EF7D93">
      <w:pPr>
        <w:pStyle w:val="11"/>
        <w:spacing w:before="75"/>
        <w:ind w:left="706"/>
      </w:pPr>
      <w:r>
        <w:t>2019 年度“中国大学生自强之星”奖学金报名表</w:t>
      </w:r>
    </w:p>
    <w:p w:rsidR="00B21FB5" w:rsidRDefault="00B21FB5">
      <w:pPr>
        <w:pStyle w:val="a3"/>
        <w:rPr>
          <w:sz w:val="20"/>
        </w:rPr>
      </w:pPr>
    </w:p>
    <w:p w:rsidR="00B21FB5" w:rsidRDefault="00B21FB5">
      <w:pPr>
        <w:pStyle w:val="a3"/>
        <w:rPr>
          <w:sz w:val="20"/>
        </w:rPr>
      </w:pPr>
    </w:p>
    <w:p w:rsidR="00B21FB5" w:rsidRDefault="00B21FB5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2269"/>
        <w:gridCol w:w="1232"/>
        <w:gridCol w:w="2029"/>
        <w:gridCol w:w="1963"/>
      </w:tblGrid>
      <w:tr w:rsidR="00B21FB5" w:rsidTr="002C040B">
        <w:trPr>
          <w:trHeight w:val="609"/>
        </w:trPr>
        <w:tc>
          <w:tcPr>
            <w:tcW w:w="1175" w:type="dxa"/>
          </w:tcPr>
          <w:p w:rsidR="00B21FB5" w:rsidRDefault="00EF7D93">
            <w:pPr>
              <w:pStyle w:val="TableParagraph"/>
              <w:spacing w:before="164"/>
              <w:ind w:left="142" w:right="142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26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:rsidR="00B21FB5" w:rsidRDefault="00EF7D93">
            <w:pPr>
              <w:pStyle w:val="TableParagraph"/>
              <w:spacing w:before="164"/>
              <w:ind w:left="169" w:right="17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202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63" w:type="dxa"/>
            <w:vMerge w:val="restart"/>
          </w:tcPr>
          <w:p w:rsidR="00B21FB5" w:rsidRDefault="00B21FB5">
            <w:pPr>
              <w:pStyle w:val="TableParagraph"/>
              <w:jc w:val="left"/>
              <w:rPr>
                <w:sz w:val="24"/>
              </w:rPr>
            </w:pPr>
          </w:p>
          <w:p w:rsidR="00B21FB5" w:rsidRDefault="00B21FB5">
            <w:pPr>
              <w:pStyle w:val="TableParagraph"/>
              <w:jc w:val="left"/>
              <w:rPr>
                <w:sz w:val="24"/>
              </w:rPr>
            </w:pPr>
          </w:p>
          <w:p w:rsidR="00B21FB5" w:rsidRDefault="00B21FB5">
            <w:pPr>
              <w:pStyle w:val="TableParagraph"/>
              <w:jc w:val="left"/>
              <w:rPr>
                <w:sz w:val="24"/>
              </w:rPr>
            </w:pPr>
          </w:p>
          <w:p w:rsidR="00B21FB5" w:rsidRDefault="00B21FB5">
            <w:pPr>
              <w:pStyle w:val="TableParagraph"/>
              <w:jc w:val="left"/>
              <w:rPr>
                <w:sz w:val="24"/>
              </w:rPr>
            </w:pPr>
          </w:p>
          <w:p w:rsidR="00B21FB5" w:rsidRDefault="00B21FB5">
            <w:pPr>
              <w:pStyle w:val="TableParagraph"/>
              <w:jc w:val="left"/>
              <w:rPr>
                <w:sz w:val="24"/>
              </w:rPr>
            </w:pPr>
          </w:p>
          <w:p w:rsidR="00B21FB5" w:rsidRDefault="00EF7D93">
            <w:pPr>
              <w:pStyle w:val="TableParagraph"/>
              <w:spacing w:before="204"/>
              <w:ind w:left="28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个人证件照</w:t>
            </w:r>
          </w:p>
        </w:tc>
      </w:tr>
      <w:tr w:rsidR="00B21FB5" w:rsidTr="002C040B">
        <w:trPr>
          <w:trHeight w:val="611"/>
        </w:trPr>
        <w:tc>
          <w:tcPr>
            <w:tcW w:w="1175" w:type="dxa"/>
          </w:tcPr>
          <w:p w:rsidR="00B21FB5" w:rsidRDefault="00EF7D93">
            <w:pPr>
              <w:pStyle w:val="TableParagraph"/>
              <w:spacing w:before="169"/>
              <w:ind w:left="142" w:right="142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226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:rsidR="00B21FB5" w:rsidRDefault="00EF7D93">
            <w:pPr>
              <w:pStyle w:val="TableParagraph"/>
              <w:spacing w:before="169"/>
              <w:ind w:left="171" w:right="170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02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B21FB5" w:rsidRDefault="00B21FB5">
            <w:pPr>
              <w:rPr>
                <w:sz w:val="2"/>
                <w:szCs w:val="2"/>
              </w:rPr>
            </w:pPr>
          </w:p>
        </w:tc>
      </w:tr>
      <w:tr w:rsidR="00B21FB5" w:rsidTr="002C040B">
        <w:trPr>
          <w:trHeight w:val="655"/>
        </w:trPr>
        <w:tc>
          <w:tcPr>
            <w:tcW w:w="1175" w:type="dxa"/>
          </w:tcPr>
          <w:p w:rsidR="00B21FB5" w:rsidRDefault="00EF7D93">
            <w:pPr>
              <w:pStyle w:val="TableParagraph"/>
              <w:spacing w:before="191"/>
              <w:ind w:left="142" w:right="142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226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:rsidR="00B21FB5" w:rsidRDefault="00EF7D93">
            <w:pPr>
              <w:pStyle w:val="TableParagraph"/>
              <w:spacing w:before="191"/>
              <w:ind w:left="169" w:right="170"/>
              <w:rPr>
                <w:sz w:val="21"/>
              </w:rPr>
            </w:pPr>
            <w:r>
              <w:rPr>
                <w:sz w:val="21"/>
              </w:rPr>
              <w:t>微信号</w:t>
            </w:r>
          </w:p>
        </w:tc>
        <w:tc>
          <w:tcPr>
            <w:tcW w:w="202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B21FB5" w:rsidRDefault="00B21FB5">
            <w:pPr>
              <w:rPr>
                <w:sz w:val="2"/>
                <w:szCs w:val="2"/>
              </w:rPr>
            </w:pPr>
          </w:p>
        </w:tc>
      </w:tr>
      <w:tr w:rsidR="00B21FB5" w:rsidTr="002C040B">
        <w:trPr>
          <w:trHeight w:val="611"/>
        </w:trPr>
        <w:tc>
          <w:tcPr>
            <w:tcW w:w="1175" w:type="dxa"/>
          </w:tcPr>
          <w:p w:rsidR="00B21FB5" w:rsidRDefault="00EF7D93">
            <w:pPr>
              <w:pStyle w:val="TableParagraph"/>
              <w:spacing w:before="169"/>
              <w:ind w:left="142" w:right="143"/>
              <w:rPr>
                <w:sz w:val="21"/>
              </w:rPr>
            </w:pPr>
            <w:r>
              <w:rPr>
                <w:sz w:val="21"/>
              </w:rPr>
              <w:t>院系班级</w:t>
            </w:r>
          </w:p>
        </w:tc>
        <w:tc>
          <w:tcPr>
            <w:tcW w:w="226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:rsidR="00B21FB5" w:rsidRDefault="00EF7D93">
            <w:pPr>
              <w:pStyle w:val="TableParagraph"/>
              <w:spacing w:before="169"/>
              <w:ind w:left="169" w:right="170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202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B21FB5" w:rsidRDefault="00B21FB5">
            <w:pPr>
              <w:rPr>
                <w:sz w:val="2"/>
                <w:szCs w:val="2"/>
              </w:rPr>
            </w:pPr>
          </w:p>
        </w:tc>
      </w:tr>
      <w:tr w:rsidR="00B21FB5" w:rsidTr="002C040B">
        <w:trPr>
          <w:trHeight w:val="614"/>
        </w:trPr>
        <w:tc>
          <w:tcPr>
            <w:tcW w:w="1175" w:type="dxa"/>
          </w:tcPr>
          <w:p w:rsidR="00B21FB5" w:rsidRDefault="00EF7D93">
            <w:pPr>
              <w:pStyle w:val="TableParagraph"/>
              <w:spacing w:before="169"/>
              <w:ind w:left="142" w:right="143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26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 w:rsidR="00B21FB5" w:rsidRDefault="00EF7D93">
            <w:pPr>
              <w:pStyle w:val="TableParagraph"/>
              <w:spacing w:before="169"/>
              <w:ind w:left="169" w:right="170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029" w:type="dxa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B21FB5" w:rsidRDefault="00B21FB5">
            <w:pPr>
              <w:rPr>
                <w:sz w:val="2"/>
                <w:szCs w:val="2"/>
              </w:rPr>
            </w:pPr>
          </w:p>
        </w:tc>
      </w:tr>
      <w:tr w:rsidR="00B21FB5" w:rsidTr="002C040B">
        <w:trPr>
          <w:trHeight w:val="611"/>
        </w:trPr>
        <w:tc>
          <w:tcPr>
            <w:tcW w:w="1175" w:type="dxa"/>
          </w:tcPr>
          <w:p w:rsidR="00B21FB5" w:rsidRDefault="00EF7D93">
            <w:pPr>
              <w:pStyle w:val="TableParagraph"/>
              <w:spacing w:before="166"/>
              <w:ind w:left="142" w:right="143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5530" w:type="dxa"/>
            <w:gridSpan w:val="3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B21FB5" w:rsidRDefault="00B21FB5">
            <w:pPr>
              <w:rPr>
                <w:sz w:val="2"/>
                <w:szCs w:val="2"/>
              </w:rPr>
            </w:pPr>
          </w:p>
        </w:tc>
      </w:tr>
      <w:tr w:rsidR="00B21FB5" w:rsidTr="002C040B">
        <w:trPr>
          <w:trHeight w:val="1516"/>
        </w:trPr>
        <w:tc>
          <w:tcPr>
            <w:tcW w:w="8668" w:type="dxa"/>
            <w:gridSpan w:val="5"/>
          </w:tcPr>
          <w:p w:rsidR="00B21FB5" w:rsidRDefault="00B21FB5">
            <w:pPr>
              <w:pStyle w:val="TableParagraph"/>
              <w:spacing w:before="10"/>
              <w:jc w:val="left"/>
            </w:pPr>
          </w:p>
          <w:p w:rsidR="00B21FB5" w:rsidRDefault="00EF7D93">
            <w:pPr>
              <w:pStyle w:val="TableParagraph"/>
              <w:ind w:left="1991" w:right="1991"/>
              <w:rPr>
                <w:rFonts w:ascii="等线" w:eastAsia="等线"/>
                <w:b/>
                <w:sz w:val="24"/>
              </w:rPr>
            </w:pPr>
            <w:r>
              <w:rPr>
                <w:rFonts w:ascii="等线" w:eastAsia="等线" w:hint="eastAsia"/>
                <w:b/>
                <w:sz w:val="24"/>
              </w:rPr>
              <w:t>事迹简介</w:t>
            </w:r>
          </w:p>
          <w:p w:rsidR="00B21FB5" w:rsidRDefault="00B21FB5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B21FB5" w:rsidRDefault="00EF7D93">
            <w:pPr>
              <w:pStyle w:val="TableParagraph"/>
              <w:ind w:left="1991" w:right="1991"/>
              <w:rPr>
                <w:sz w:val="21"/>
              </w:rPr>
            </w:pPr>
            <w:r>
              <w:rPr>
                <w:sz w:val="21"/>
              </w:rPr>
              <w:t>（简要说明个人自强事迹和成果，2000 字以内）</w:t>
            </w:r>
          </w:p>
        </w:tc>
      </w:tr>
      <w:tr w:rsidR="00B21FB5" w:rsidTr="002C040B">
        <w:trPr>
          <w:trHeight w:val="5498"/>
        </w:trPr>
        <w:tc>
          <w:tcPr>
            <w:tcW w:w="8668" w:type="dxa"/>
            <w:gridSpan w:val="5"/>
          </w:tcPr>
          <w:p w:rsidR="00B21FB5" w:rsidRDefault="00B21FB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B21FB5" w:rsidRDefault="00B21FB5">
      <w:pPr>
        <w:rPr>
          <w:rFonts w:ascii="Times New Roman"/>
          <w:sz w:val="24"/>
        </w:rPr>
        <w:sectPr w:rsidR="00B21FB5">
          <w:footerReference w:type="default" r:id="rId11"/>
          <w:pgSz w:w="11910" w:h="16840"/>
          <w:pgMar w:top="1580" w:right="1500" w:bottom="1500" w:left="1420" w:header="0" w:footer="1308" w:gutter="0"/>
          <w:pgNumType w:start="9"/>
          <w:cols w:space="720"/>
        </w:sectPr>
      </w:pPr>
    </w:p>
    <w:p w:rsidR="00B21FB5" w:rsidRDefault="00B21FB5">
      <w:pPr>
        <w:pStyle w:val="a3"/>
        <w:rPr>
          <w:sz w:val="20"/>
        </w:rPr>
      </w:pPr>
    </w:p>
    <w:p w:rsidR="00B21FB5" w:rsidRDefault="00B21FB5">
      <w:pPr>
        <w:pStyle w:val="a3"/>
        <w:spacing w:before="3"/>
        <w:rPr>
          <w:sz w:val="14"/>
        </w:rPr>
      </w:pPr>
    </w:p>
    <w:p w:rsidR="00B21FB5" w:rsidRDefault="00043464">
      <w:pPr>
        <w:pStyle w:val="a3"/>
        <w:ind w:left="257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5431790" cy="7316470"/>
                <wp:effectExtent l="9525" t="9525" r="6985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1790" cy="7316470"/>
                          <a:chOff x="0" y="0"/>
                          <a:chExt cx="8554" cy="11522"/>
                        </a:xfrm>
                      </wpg:grpSpPr>
                      <wps:wsp>
                        <wps:cNvPr id="5" name="Line 14"/>
                        <wps:cNvCnPr/>
                        <wps:spPr bwMode="auto">
                          <a:xfrm>
                            <a:off x="5" y="2"/>
                            <a:ext cx="85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/>
                        <wps:spPr bwMode="auto">
                          <a:xfrm>
                            <a:off x="7" y="7"/>
                            <a:ext cx="85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/>
                        <wps:spPr bwMode="auto">
                          <a:xfrm>
                            <a:off x="7" y="11514"/>
                            <a:ext cx="85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5" y="5"/>
                            <a:ext cx="0" cy="115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8548" y="5"/>
                            <a:ext cx="0" cy="115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2" y="0"/>
                            <a:ext cx="0" cy="1151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5" y="11519"/>
                            <a:ext cx="85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/>
                        <wps:spPr bwMode="auto">
                          <a:xfrm>
                            <a:off x="8551" y="0"/>
                            <a:ext cx="0" cy="1151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48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48" y="115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27.7pt;height:576.1pt;mso-position-horizontal-relative:char;mso-position-vertical-relative:line" coordsize="8554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">
                <v:line id="Line 14" o:spid="_x0000_s1027" style="position:absolute;visibility:visible;mso-wrap-style:square" from="5,2" to="8548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W2fcAAAADaAAAADwAAAGRycy9kb3ducmV2LnhtbESPQWvCQBSE7wX/w/IEb3Vjw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ltn3AAAAA2gAAAA8AAAAAAAAAAAAAAAAA&#10;oQIAAGRycy9kb3ducmV2LnhtbFBLBQYAAAAABAAEAPkAAACOAwAAAAA=&#10;" strokeweight=".24pt"/>
                <v:line id="Line 13" o:spid="_x0000_s1028" style="position:absolute;visibility:visible;mso-wrap-style:square" from="7,7" to="854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coCr8AAADaAAAADwAAAGRycy9kb3ducmV2LnhtbESPT4vCMBTE7wt+h/CEva1pPRSpRilC&#10;ZfW2/rk/mmdTbV5Kk7X1228WBI/DzPyGWW1G24oH9b5xrCCdJSCIK6cbrhWcT+XXAoQPyBpbx6Tg&#10;SR4268nHCnPtBv6hxzHUIkLY56jAhNDlUvrKkEU/cx1x9K6utxii7Gupexwi3LZyniSZtNhwXDDY&#10;0dZQdT/+2khZmKzd75y8HIbhVpS2jPOpUp/TsViCCDSGd/jV/tYKMvi/Em+AX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TcoCr8AAADaAAAADwAAAAAAAAAAAAAAAACh&#10;AgAAZHJzL2Rvd25yZXYueG1sUEsFBgAAAAAEAAQA+QAAAI0DAAAAAA==&#10;" strokeweight=".24pt"/>
                <v:line id="Line 12" o:spid="_x0000_s1029" style="position:absolute;visibility:visible;mso-wrap-style:square" from="7,11514" to="8546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uNkcAAAADaAAAADwAAAGRycy9kb3ducmV2LnhtbESPQWvCQBSE74X+h+UJvdWNHmJIXUWE&#10;FO2tUe+P7Gs2mn0bsmuS/vtuQfA4zMw3zHo72VYM1PvGsYLFPAFBXDndcK3gfCreMxA+IGtsHZOC&#10;X/Kw3by+rDHXbuRvGspQiwhhn6MCE0KXS+krQxb93HXE0ftxvcUQZV9L3eMY4baVyyRJpcWG44LB&#10;jvaGqlt5t5GSmbQ9fjp5+RrH666wRZxfKPU2m3YfIAJN4Rl+tA9awQr+r8QbID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7jZHAAAAA2gAAAA8AAAAAAAAAAAAAAAAA&#10;oQIAAGRycy9kb3ducmV2LnhtbFBLBQYAAAAABAAEAPkAAACOAwAAAAA=&#10;" strokeweight=".24pt"/>
                <v:line id="Line 11" o:spid="_x0000_s1030" style="position:absolute;visibility:visible;mso-wrap-style:square" from="5,5" to="5,1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QZ48AAAADaAAAADwAAAGRycy9kb3ducmV2LnhtbESPwWrDMBBE74X8g9hAbrWcHoJxrYRQ&#10;cGhyq9veF2trubVWxlJi5++7h0KPw8682akOix/UjabYBzawzXJQxG2wPXcGPt7rxwJUTMgWh8Bk&#10;4E4RDvvVQ4WlDTO/0a1JnRIIxxINuJTGUuvYOvIYszASy+0rTB6TyKnTdsJZ4H7QT3m+0x57lgaH&#10;I704an+aqxdK4XbD+RT052Wev4+1r6V+a8xmvRyfQSVa0r/5L/1qDcivMkVmgN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kGePAAAAA2gAAAA8AAAAAAAAAAAAAAAAA&#10;oQIAAGRycy9kb3ducmV2LnhtbFBLBQYAAAAABAAEAPkAAACOAwAAAAA=&#10;" strokeweight=".24pt"/>
                <v:line id="Line 10" o:spid="_x0000_s1031" style="position:absolute;visibility:visible;mso-wrap-style:square" from="8548,5" to="8548,1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8eMAAAADaAAAADwAAAGRycy9kb3ducmV2LnhtbESPQWvCQBSE74X+h+UJ3pqNHiSmWUWE&#10;lNabsb0/sq/ZaPZtyK4m/ntXKPQ4zMw3TLGdbCduNPjWsYJFkoIgrp1uuVHwfSrfMhA+IGvsHJOC&#10;O3nYbl5fCsy1G/lItyo0IkLY56jAhNDnUvrakEWfuJ44er9usBiiHBqpBxwj3HZymaYrabHluGCw&#10;p72h+lJdbaRkZtV9fTj5cxjH8660ZZxfKDWfTbt3EIGm8B/+a39qBWt4Xok3QG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ovHjAAAAA2gAAAA8AAAAAAAAAAAAAAAAA&#10;oQIAAGRycy9kb3ducmV2LnhtbFBLBQYAAAAABAAEAPkAAACOAwAAAAA=&#10;" strokeweight=".24pt"/>
                <v:line id="Line 9" o:spid="_x0000_s1032" style="position:absolute;visibility:visible;mso-wrap-style:square" from="2,0" to="2,1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xNAMEAAADbAAAADwAAAGRycy9kb3ducmV2LnhtbESPQWvDMAyF74P+B6NCb4vTHUrI4pYy&#10;SFl7W7bdRazF2WI5xG6T/vvpMNhNjyd976k6LH5QN5piH9jANstBEbfB9twZ+HivHwtQMSFbHAKT&#10;gTtFOOxXDxWWNsz8RrcmdUogHEs04FIaS61j68hjzMJILN5XmDwmkVOn7YSzwP2gn/J8pz32LAkO&#10;R3px1P40Vy+Uwu2G8ynoz8s8fx9rX0v81pjNejk+g0q0pP/lv+tXK/WlvfwiA+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3E0AwQAAANsAAAAPAAAAAAAAAAAAAAAA&#10;AKECAABkcnMvZG93bnJldi54bWxQSwUGAAAAAAQABAD5AAAAjwMAAAAA&#10;" strokeweight=".24pt"/>
                <v:rect id="Rectangle 8" o:spid="_x0000_s1033" style="position:absolute;top:1151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Rectangle 7" o:spid="_x0000_s1034" style="position:absolute;top:1151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6" o:spid="_x0000_s1035" style="position:absolute;visibility:visible;mso-wrap-style:square" from="5,11519" to="8548,11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Td8AAAADb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O03fAAAAA2wAAAA8AAAAAAAAAAAAAAAAA&#10;oQIAAGRycy9kb3ducmV2LnhtbFBLBQYAAAAABAAEAPkAAACOAwAAAAA=&#10;" strokeweight=".24pt"/>
                <v:line id="Line 5" o:spid="_x0000_s1036" style="position:absolute;visibility:visible;mso-wrap-style:square" from="8551,0" to="8551,1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dLA8AAAADbAAAADwAAAGRycy9kb3ducmV2LnhtbESPQWvCQBCF7wX/wzKCt7qxiE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nSwPAAAAA2wAAAA8AAAAAAAAAAAAAAAAA&#10;oQIAAGRycy9kb3ducmV2LnhtbFBLBQYAAAAABAAEAPkAAACOAwAAAAA=&#10;" strokeweight=".24pt"/>
                <v:rect id="Rectangle 4" o:spid="_x0000_s1037" style="position:absolute;left:8548;top:1151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rect id="Rectangle 3" o:spid="_x0000_s1038" style="position:absolute;left:8548;top:1151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B21FB5" w:rsidRDefault="00EF7D93">
      <w:pPr>
        <w:spacing w:before="41" w:line="312" w:lineRule="auto"/>
        <w:ind w:left="591" w:right="45" w:hanging="480"/>
        <w:rPr>
          <w:sz w:val="24"/>
        </w:rPr>
      </w:pPr>
      <w:r>
        <w:rPr>
          <w:sz w:val="24"/>
        </w:rPr>
        <w:t xml:space="preserve">注：此表格作为 </w:t>
      </w:r>
      <w:r>
        <w:rPr>
          <w:rFonts w:ascii="Times New Roman" w:eastAsia="Times New Roman" w:hAnsi="Times New Roman"/>
          <w:sz w:val="24"/>
        </w:rPr>
        <w:t xml:space="preserve">2019 </w:t>
      </w:r>
      <w:r>
        <w:rPr>
          <w:sz w:val="24"/>
        </w:rPr>
        <w:t>年度“中国大学生自强之星”奖学金推报活动报名表统一上报使用。</w:t>
      </w:r>
    </w:p>
    <w:sectPr w:rsidR="00B21FB5" w:rsidSect="00B21FB5">
      <w:pgSz w:w="11910" w:h="16840"/>
      <w:pgMar w:top="1580" w:right="1500" w:bottom="1500" w:left="1420" w:header="0" w:footer="13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91" w:rsidRDefault="00EC2691" w:rsidP="00B21FB5">
      <w:r>
        <w:separator/>
      </w:r>
    </w:p>
  </w:endnote>
  <w:endnote w:type="continuationSeparator" w:id="0">
    <w:p w:rsidR="00EC2691" w:rsidRDefault="00EC2691" w:rsidP="00B2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93" w:rsidRDefault="0004346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41344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9721850</wp:posOffset>
              </wp:positionV>
              <wp:extent cx="140335" cy="2228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D93" w:rsidRDefault="00EF7D93" w:rsidP="00043464">
                          <w:pPr>
                            <w:spacing w:before="9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2pt;margin-top:765.5pt;width:11.05pt;height:17.55pt;z-index:-2532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Kw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" filled="f" stroked="f">
              <v:textbox inset="0,0,0,0">
                <w:txbxContent>
                  <w:p w:rsidR="00EF7D93" w:rsidRDefault="00EF7D93" w:rsidP="00043464">
                    <w:pPr>
                      <w:spacing w:before="9"/>
                      <w:rPr>
                        <w:rFonts w:ascii="Times New Roman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93" w:rsidRDefault="0004346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42368" behindDoc="1" locked="0" layoutInCell="1" allowOverlap="1">
              <wp:simplePos x="0" y="0"/>
              <wp:positionH relativeFrom="page">
                <wp:posOffset>5277485</wp:posOffset>
              </wp:positionH>
              <wp:positionV relativeFrom="page">
                <wp:posOffset>6590665</wp:posOffset>
              </wp:positionV>
              <wp:extent cx="140335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D93" w:rsidRDefault="00EF7D93" w:rsidP="00043464">
                          <w:pPr>
                            <w:spacing w:before="9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5.55pt;margin-top:518.95pt;width:11.05pt;height:17.55pt;z-index:-2532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Lurg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" filled="f" stroked="f">
              <v:textbox inset="0,0,0,0">
                <w:txbxContent>
                  <w:p w:rsidR="00EF7D93" w:rsidRDefault="00EF7D93" w:rsidP="00043464">
                    <w:pPr>
                      <w:spacing w:before="9"/>
                      <w:rPr>
                        <w:rFonts w:ascii="Times New Roman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93" w:rsidRDefault="0004346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43392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9721850</wp:posOffset>
              </wp:positionV>
              <wp:extent cx="2311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D93" w:rsidRDefault="00EF7D93" w:rsidP="00043464">
                          <w:pPr>
                            <w:spacing w:before="9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8.7pt;margin-top:765.5pt;width:18.2pt;height:17.55pt;z-index:-2532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YL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" filled="f" stroked="f">
              <v:textbox inset="0,0,0,0">
                <w:txbxContent>
                  <w:p w:rsidR="00EF7D93" w:rsidRDefault="00EF7D93" w:rsidP="00043464">
                    <w:pPr>
                      <w:spacing w:before="9"/>
                      <w:rPr>
                        <w:rFonts w:ascii="Times New Roman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91" w:rsidRDefault="00EC2691" w:rsidP="00B21FB5">
      <w:r>
        <w:separator/>
      </w:r>
    </w:p>
  </w:footnote>
  <w:footnote w:type="continuationSeparator" w:id="0">
    <w:p w:rsidR="00EC2691" w:rsidRDefault="00EC2691" w:rsidP="00B2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575"/>
    <w:multiLevelType w:val="hybridMultilevel"/>
    <w:tmpl w:val="F3EC4748"/>
    <w:lvl w:ilvl="0" w:tplc="174C2D32">
      <w:start w:val="1"/>
      <w:numFmt w:val="decimal"/>
      <w:lvlText w:val="%1."/>
      <w:lvlJc w:val="left"/>
      <w:pPr>
        <w:ind w:left="1134" w:hanging="396"/>
      </w:pPr>
      <w:rPr>
        <w:rFonts w:ascii="宋体" w:eastAsia="宋体" w:hAnsi="宋体" w:cs="宋体" w:hint="default"/>
        <w:spacing w:val="-2"/>
        <w:w w:val="74"/>
        <w:sz w:val="32"/>
        <w:szCs w:val="32"/>
        <w:lang w:val="zh-CN" w:eastAsia="zh-CN" w:bidi="zh-CN"/>
      </w:rPr>
    </w:lvl>
    <w:lvl w:ilvl="1" w:tplc="45400730">
      <w:start w:val="2"/>
      <w:numFmt w:val="decimal"/>
      <w:lvlText w:val="%2."/>
      <w:lvlJc w:val="left"/>
      <w:pPr>
        <w:ind w:left="4369" w:hanging="39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2" w:tplc="15F6FA8A">
      <w:numFmt w:val="bullet"/>
      <w:lvlText w:val="•"/>
      <w:lvlJc w:val="left"/>
      <w:pPr>
        <w:ind w:left="2909" w:hanging="399"/>
      </w:pPr>
      <w:rPr>
        <w:rFonts w:hint="default"/>
        <w:lang w:val="zh-CN" w:eastAsia="zh-CN" w:bidi="zh-CN"/>
      </w:rPr>
    </w:lvl>
    <w:lvl w:ilvl="3" w:tplc="1FA09310">
      <w:numFmt w:val="bullet"/>
      <w:lvlText w:val="•"/>
      <w:lvlJc w:val="left"/>
      <w:pPr>
        <w:ind w:left="3699" w:hanging="399"/>
      </w:pPr>
      <w:rPr>
        <w:rFonts w:hint="default"/>
        <w:lang w:val="zh-CN" w:eastAsia="zh-CN" w:bidi="zh-CN"/>
      </w:rPr>
    </w:lvl>
    <w:lvl w:ilvl="4" w:tplc="4D564C7A">
      <w:numFmt w:val="bullet"/>
      <w:lvlText w:val="•"/>
      <w:lvlJc w:val="left"/>
      <w:pPr>
        <w:ind w:left="4488" w:hanging="399"/>
      </w:pPr>
      <w:rPr>
        <w:rFonts w:hint="default"/>
        <w:lang w:val="zh-CN" w:eastAsia="zh-CN" w:bidi="zh-CN"/>
      </w:rPr>
    </w:lvl>
    <w:lvl w:ilvl="5" w:tplc="352C5296">
      <w:numFmt w:val="bullet"/>
      <w:lvlText w:val="•"/>
      <w:lvlJc w:val="left"/>
      <w:pPr>
        <w:ind w:left="5278" w:hanging="399"/>
      </w:pPr>
      <w:rPr>
        <w:rFonts w:hint="default"/>
        <w:lang w:val="zh-CN" w:eastAsia="zh-CN" w:bidi="zh-CN"/>
      </w:rPr>
    </w:lvl>
    <w:lvl w:ilvl="6" w:tplc="C082CCA8">
      <w:numFmt w:val="bullet"/>
      <w:lvlText w:val="•"/>
      <w:lvlJc w:val="left"/>
      <w:pPr>
        <w:ind w:left="6068" w:hanging="399"/>
      </w:pPr>
      <w:rPr>
        <w:rFonts w:hint="default"/>
        <w:lang w:val="zh-CN" w:eastAsia="zh-CN" w:bidi="zh-CN"/>
      </w:rPr>
    </w:lvl>
    <w:lvl w:ilvl="7" w:tplc="CBF05F58">
      <w:numFmt w:val="bullet"/>
      <w:lvlText w:val="•"/>
      <w:lvlJc w:val="left"/>
      <w:pPr>
        <w:ind w:left="6857" w:hanging="399"/>
      </w:pPr>
      <w:rPr>
        <w:rFonts w:hint="default"/>
        <w:lang w:val="zh-CN" w:eastAsia="zh-CN" w:bidi="zh-CN"/>
      </w:rPr>
    </w:lvl>
    <w:lvl w:ilvl="8" w:tplc="2D520680">
      <w:numFmt w:val="bullet"/>
      <w:lvlText w:val="•"/>
      <w:lvlJc w:val="left"/>
      <w:pPr>
        <w:ind w:left="7647" w:hanging="39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B5"/>
    <w:rsid w:val="00004476"/>
    <w:rsid w:val="00043464"/>
    <w:rsid w:val="00082594"/>
    <w:rsid w:val="000E1D13"/>
    <w:rsid w:val="00117811"/>
    <w:rsid w:val="00136D2F"/>
    <w:rsid w:val="0017436C"/>
    <w:rsid w:val="002C040B"/>
    <w:rsid w:val="002C2F67"/>
    <w:rsid w:val="003B1D41"/>
    <w:rsid w:val="004A49A9"/>
    <w:rsid w:val="004D554A"/>
    <w:rsid w:val="005065C3"/>
    <w:rsid w:val="005524CD"/>
    <w:rsid w:val="006072A1"/>
    <w:rsid w:val="006B7496"/>
    <w:rsid w:val="007A0FF7"/>
    <w:rsid w:val="007B7501"/>
    <w:rsid w:val="007D01E4"/>
    <w:rsid w:val="008040A0"/>
    <w:rsid w:val="00881AB1"/>
    <w:rsid w:val="008B2CC9"/>
    <w:rsid w:val="008C0D68"/>
    <w:rsid w:val="009B4F66"/>
    <w:rsid w:val="00A151DC"/>
    <w:rsid w:val="00A81C5A"/>
    <w:rsid w:val="00A930CD"/>
    <w:rsid w:val="00AE6A21"/>
    <w:rsid w:val="00B21FB5"/>
    <w:rsid w:val="00B9223A"/>
    <w:rsid w:val="00BD3A38"/>
    <w:rsid w:val="00C1754F"/>
    <w:rsid w:val="00CB36C8"/>
    <w:rsid w:val="00EC2691"/>
    <w:rsid w:val="00EF7D93"/>
    <w:rsid w:val="00F22C38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FB5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1FB5"/>
    <w:rPr>
      <w:sz w:val="32"/>
      <w:szCs w:val="32"/>
    </w:rPr>
  </w:style>
  <w:style w:type="paragraph" w:customStyle="1" w:styleId="11">
    <w:name w:val="标题 11"/>
    <w:basedOn w:val="a"/>
    <w:uiPriority w:val="1"/>
    <w:qFormat/>
    <w:rsid w:val="00B21FB5"/>
    <w:pPr>
      <w:spacing w:before="53"/>
      <w:ind w:left="2230"/>
      <w:outlineLvl w:val="1"/>
    </w:pPr>
    <w:rPr>
      <w:sz w:val="36"/>
      <w:szCs w:val="36"/>
    </w:rPr>
  </w:style>
  <w:style w:type="paragraph" w:styleId="a4">
    <w:name w:val="List Paragraph"/>
    <w:basedOn w:val="a"/>
    <w:uiPriority w:val="1"/>
    <w:qFormat/>
    <w:rsid w:val="00B21FB5"/>
    <w:pPr>
      <w:spacing w:before="3"/>
      <w:ind w:left="1134" w:hanging="396"/>
    </w:pPr>
  </w:style>
  <w:style w:type="paragraph" w:customStyle="1" w:styleId="TableParagraph">
    <w:name w:val="Table Paragraph"/>
    <w:basedOn w:val="a"/>
    <w:uiPriority w:val="1"/>
    <w:qFormat/>
    <w:rsid w:val="00B21FB5"/>
    <w:pPr>
      <w:jc w:val="center"/>
    </w:pPr>
  </w:style>
  <w:style w:type="character" w:styleId="a5">
    <w:name w:val="Hyperlink"/>
    <w:basedOn w:val="a0"/>
    <w:qFormat/>
    <w:rsid w:val="005524CD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881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81AB1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0"/>
    <w:uiPriority w:val="99"/>
    <w:unhideWhenUsed/>
    <w:rsid w:val="00881A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81AB1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FB5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1FB5"/>
    <w:rPr>
      <w:sz w:val="32"/>
      <w:szCs w:val="32"/>
    </w:rPr>
  </w:style>
  <w:style w:type="paragraph" w:customStyle="1" w:styleId="11">
    <w:name w:val="标题 11"/>
    <w:basedOn w:val="a"/>
    <w:uiPriority w:val="1"/>
    <w:qFormat/>
    <w:rsid w:val="00B21FB5"/>
    <w:pPr>
      <w:spacing w:before="53"/>
      <w:ind w:left="2230"/>
      <w:outlineLvl w:val="1"/>
    </w:pPr>
    <w:rPr>
      <w:sz w:val="36"/>
      <w:szCs w:val="36"/>
    </w:rPr>
  </w:style>
  <w:style w:type="paragraph" w:styleId="a4">
    <w:name w:val="List Paragraph"/>
    <w:basedOn w:val="a"/>
    <w:uiPriority w:val="1"/>
    <w:qFormat/>
    <w:rsid w:val="00B21FB5"/>
    <w:pPr>
      <w:spacing w:before="3"/>
      <w:ind w:left="1134" w:hanging="396"/>
    </w:pPr>
  </w:style>
  <w:style w:type="paragraph" w:customStyle="1" w:styleId="TableParagraph">
    <w:name w:val="Table Paragraph"/>
    <w:basedOn w:val="a"/>
    <w:uiPriority w:val="1"/>
    <w:qFormat/>
    <w:rsid w:val="00B21FB5"/>
    <w:pPr>
      <w:jc w:val="center"/>
    </w:pPr>
  </w:style>
  <w:style w:type="character" w:styleId="a5">
    <w:name w:val="Hyperlink"/>
    <w:basedOn w:val="a0"/>
    <w:qFormat/>
    <w:rsid w:val="005524CD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881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81AB1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0"/>
    <w:uiPriority w:val="99"/>
    <w:unhideWhenUsed/>
    <w:rsid w:val="00881A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81AB1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8CC2-2DD8-4AC2-86FF-DA2B35A7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</Words>
  <Characters>1463</Characters>
  <Application>Microsoft Office Word</Application>
  <DocSecurity>0</DocSecurity>
  <Lines>12</Lines>
  <Paragraphs>3</Paragraphs>
  <ScaleCrop>false</ScaleCrop>
  <Company>CHINA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“诗酒·趁‖年华</dc:creator>
  <cp:lastModifiedBy>USER</cp:lastModifiedBy>
  <cp:revision>2</cp:revision>
  <dcterms:created xsi:type="dcterms:W3CDTF">2020-07-08T02:31:00Z</dcterms:created>
  <dcterms:modified xsi:type="dcterms:W3CDTF">2020-07-08T02:31:00Z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2020-06-28T00:00:00Z</vt:filetime>
  </property>
</Properties>
</file>